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E57" w:rsidRPr="0041422E" w:rsidRDefault="00E87E57" w:rsidP="00E87E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87E57" w:rsidRDefault="00E87E57" w:rsidP="00E87E5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распоряжения</w:t>
      </w: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bookmarkStart w:id="0" w:name="_Hlk83897222"/>
      <w:r w:rsidRPr="00E87E57">
        <w:rPr>
          <w:rFonts w:ascii="Times New Roman" w:eastAsia="Times New Roman" w:hAnsi="Times New Roman"/>
          <w:b/>
          <w:sz w:val="28"/>
          <w:szCs w:val="20"/>
          <w:lang w:eastAsia="ru-RU"/>
        </w:rPr>
        <w:t>Об утверждении доклада о правоприменительной практике осуществления муниципального контроля на транспорте, городском наземном, электрическом транспорте и в дорожном хозяйстве за 2023 год</w:t>
      </w:r>
      <w:r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E87E57" w:rsidRPr="009A7FD6" w:rsidRDefault="00E87E57" w:rsidP="00E87E57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87E57" w:rsidRPr="002A465F" w:rsidRDefault="00E87E57" w:rsidP="00E87E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>Проект постановления «</w:t>
      </w: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доклада </w:t>
      </w:r>
      <w:r w:rsidR="002A465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Pr="002A465F">
        <w:rPr>
          <w:rFonts w:ascii="Times New Roman" w:eastAsia="Times New Roman" w:hAnsi="Times New Roman"/>
          <w:sz w:val="28"/>
          <w:szCs w:val="28"/>
          <w:lang w:eastAsia="ru-RU"/>
        </w:rPr>
        <w:t>о правоприменительной практике осуществления муниципального контроля на транспорте, городском наземном, электрическом транспорте и в дорожном хозяйстве за 2023 год</w:t>
      </w:r>
      <w:r w:rsidRPr="002A465F">
        <w:rPr>
          <w:rFonts w:ascii="Times New Roman" w:hAnsi="Times New Roman"/>
          <w:sz w:val="28"/>
          <w:szCs w:val="28"/>
        </w:rPr>
        <w:t xml:space="preserve">» (далее – проект </w:t>
      </w:r>
      <w:r w:rsidRPr="002A465F">
        <w:rPr>
          <w:rFonts w:ascii="Times New Roman" w:hAnsi="Times New Roman"/>
          <w:sz w:val="28"/>
          <w:szCs w:val="28"/>
        </w:rPr>
        <w:t>распоряжения</w:t>
      </w:r>
      <w:r w:rsidRPr="002A465F">
        <w:rPr>
          <w:rFonts w:ascii="Times New Roman" w:hAnsi="Times New Roman"/>
          <w:sz w:val="28"/>
          <w:szCs w:val="28"/>
        </w:rPr>
        <w:t xml:space="preserve">) подготовлен </w:t>
      </w:r>
      <w:r w:rsidR="002A465F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A465F">
        <w:rPr>
          <w:rFonts w:ascii="Times New Roman" w:hAnsi="Times New Roman"/>
          <w:sz w:val="28"/>
          <w:szCs w:val="28"/>
        </w:rPr>
        <w:t>в соответствии с Федеральным законом от 31.07.2020 №248-ФЗ                                            «О государственном контроле (надзоре) и муниципальном контроле                                в Российской Федерации», постановлением Правительства Российской Федерации от 07.12.2020 №2041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распоряжения, он выносится </w:t>
      </w:r>
      <w:bookmarkStart w:id="1" w:name="_GoBack"/>
      <w:bookmarkEnd w:id="1"/>
      <w:r w:rsidRPr="002A465F">
        <w:rPr>
          <w:rFonts w:ascii="Times New Roman" w:hAnsi="Times New Roman"/>
          <w:sz w:val="28"/>
          <w:szCs w:val="28"/>
        </w:rPr>
        <w:t xml:space="preserve">на общественное обсуждение. 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В соответствии с п.2.7 Решения Барнаульской городской Думы                        </w:t>
      </w:r>
      <w:r w:rsidR="002A465F" w:rsidRPr="002A465F">
        <w:rPr>
          <w:rFonts w:ascii="Times New Roman" w:hAnsi="Times New Roman"/>
          <w:sz w:val="28"/>
          <w:szCs w:val="28"/>
        </w:rPr>
        <w:t>от 30.11.2021 №797</w:t>
      </w:r>
      <w:r w:rsidRPr="002A465F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</w:t>
      </w:r>
      <w:r w:rsidRPr="002A465F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</w:t>
      </w:r>
      <w:r w:rsidRPr="002A465F">
        <w:rPr>
          <w:rFonts w:ascii="Times New Roman" w:hAnsi="Times New Roman"/>
          <w:sz w:val="28"/>
          <w:szCs w:val="28"/>
        </w:rPr>
        <w:t xml:space="preserve"> </w:t>
      </w:r>
      <w:r w:rsidRPr="002A465F">
        <w:rPr>
          <w:rFonts w:ascii="Times New Roman" w:hAnsi="Times New Roman"/>
          <w:sz w:val="28"/>
          <w:szCs w:val="28"/>
        </w:rPr>
        <w:t>городс</w:t>
      </w:r>
      <w:r w:rsidRPr="002A465F">
        <w:rPr>
          <w:rFonts w:ascii="Times New Roman" w:hAnsi="Times New Roman"/>
          <w:sz w:val="28"/>
          <w:szCs w:val="28"/>
        </w:rPr>
        <w:t>кого округа – Барнаула Алтайского края», Положением об общественном обсуждении проектов муниципальных правовых актов города Барнаула, отвержденным решением Барнаульской городской Думы от 27.04.2018 №116 проект распоряжения подлежит процедуре общественного обсуждения с 01.02.2024 по 20.02.2024.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2A465F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Предложения от участников общественного обсуждения принимаются администрацией Центрального района города Барнаула</w:t>
      </w:r>
      <w:r w:rsidR="002A465F">
        <w:rPr>
          <w:rFonts w:ascii="Times New Roman" w:hAnsi="Times New Roman"/>
          <w:sz w:val="28"/>
          <w:szCs w:val="28"/>
        </w:rPr>
        <w:t xml:space="preserve">                        </w:t>
      </w:r>
      <w:r w:rsidRPr="002A465F"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Принятие данного проекта распоряжения не повлечет за собой изменения в другие правовые акты.</w:t>
      </w:r>
    </w:p>
    <w:p w:rsidR="00E87E57" w:rsidRPr="002A465F" w:rsidRDefault="00E87E57" w:rsidP="00E87E5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 xml:space="preserve">Проект распоряжения не подлежит оценке регулирующего воздействия, поскольку не устанавливает новые и не изменяет ранее </w:t>
      </w:r>
      <w:r w:rsidRPr="002A465F">
        <w:rPr>
          <w:rFonts w:ascii="Times New Roman" w:hAnsi="Times New Roman"/>
          <w:sz w:val="28"/>
          <w:szCs w:val="28"/>
        </w:rPr>
        <w:lastRenderedPageBreak/>
        <w:t>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7E57" w:rsidRPr="002A465F" w:rsidRDefault="00E87E57" w:rsidP="00E87E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A465F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E87E57" w:rsidRPr="00935638" w:rsidRDefault="00E87E57" w:rsidP="00E87E5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2A465F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                    Ю.Ю. </w:t>
      </w:r>
      <w:proofErr w:type="spellStart"/>
      <w:r w:rsidRPr="002A465F">
        <w:rPr>
          <w:rFonts w:ascii="Times New Roman" w:hAnsi="Times New Roman"/>
          <w:sz w:val="28"/>
          <w:szCs w:val="28"/>
        </w:rPr>
        <w:t>Сарайки</w:t>
      </w:r>
      <w:r w:rsidRPr="00935638">
        <w:rPr>
          <w:rFonts w:ascii="Times New Roman" w:hAnsi="Times New Roman"/>
          <w:sz w:val="27"/>
          <w:szCs w:val="27"/>
        </w:rPr>
        <w:t>н</w:t>
      </w:r>
      <w:proofErr w:type="spellEnd"/>
    </w:p>
    <w:p w:rsidR="00E87E57" w:rsidRPr="0041422E" w:rsidRDefault="00E87E57" w:rsidP="00E87E5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87E57" w:rsidRDefault="00E87E57" w:rsidP="00E87E57"/>
    <w:p w:rsidR="009F551F" w:rsidRDefault="009F551F"/>
    <w:sectPr w:rsidR="009F551F" w:rsidSect="009A7FD6">
      <w:headerReference w:type="default" r:id="rId4"/>
      <w:headerReference w:type="first" r:id="rId5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2A465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2A465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2A465F">
          <w:pPr>
            <w:pStyle w:val="a3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2A465F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2A465F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2A465F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2A465F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9D"/>
    <w:rsid w:val="002A465F"/>
    <w:rsid w:val="004B339D"/>
    <w:rsid w:val="009F551F"/>
    <w:rsid w:val="00E8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0BCD"/>
  <w15:chartTrackingRefBased/>
  <w15:docId w15:val="{C07DE2A2-4B67-4447-87C0-FFBE50B9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E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E5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2</cp:revision>
  <dcterms:created xsi:type="dcterms:W3CDTF">2024-01-26T04:10:00Z</dcterms:created>
  <dcterms:modified xsi:type="dcterms:W3CDTF">2024-01-26T04:23:00Z</dcterms:modified>
</cp:coreProperties>
</file>